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C7" w:rsidRPr="00BE07C7" w:rsidRDefault="00BE07C7" w:rsidP="00116628">
      <w:pPr>
        <w:rPr>
          <w:rFonts w:ascii="Times New Roman" w:hAnsi="Times New Roman" w:cs="Times New Roman"/>
          <w:b/>
          <w:sz w:val="28"/>
          <w:szCs w:val="28"/>
        </w:rPr>
      </w:pPr>
      <w:r w:rsidRPr="00BE07C7">
        <w:rPr>
          <w:rFonts w:ascii="Times New Roman" w:hAnsi="Times New Roman" w:cs="Times New Roman"/>
          <w:b/>
          <w:sz w:val="28"/>
          <w:szCs w:val="28"/>
        </w:rPr>
        <w:t>Inf</w:t>
      </w:r>
      <w:r w:rsidR="006311C5">
        <w:rPr>
          <w:rFonts w:ascii="Times New Roman" w:hAnsi="Times New Roman" w:cs="Times New Roman"/>
          <w:b/>
          <w:sz w:val="28"/>
          <w:szCs w:val="28"/>
        </w:rPr>
        <w:t xml:space="preserve">ormation about joining the </w:t>
      </w:r>
      <w:r w:rsidR="00106087">
        <w:rPr>
          <w:rFonts w:ascii="Times New Roman" w:hAnsi="Times New Roman" w:cs="Times New Roman"/>
          <w:b/>
          <w:sz w:val="28"/>
          <w:szCs w:val="28"/>
        </w:rPr>
        <w:t>Materials Technical Advisory Committee (</w:t>
      </w:r>
      <w:r w:rsidR="006311C5">
        <w:rPr>
          <w:rFonts w:ascii="Times New Roman" w:hAnsi="Times New Roman" w:cs="Times New Roman"/>
          <w:b/>
          <w:sz w:val="28"/>
          <w:szCs w:val="28"/>
        </w:rPr>
        <w:t>MTAC</w:t>
      </w:r>
      <w:r w:rsidR="00106087">
        <w:rPr>
          <w:rFonts w:ascii="Times New Roman" w:hAnsi="Times New Roman" w:cs="Times New Roman"/>
          <w:b/>
          <w:sz w:val="28"/>
          <w:szCs w:val="28"/>
        </w:rPr>
        <w:t>)</w:t>
      </w:r>
    </w:p>
    <w:p w:rsidR="00BE07C7" w:rsidRPr="00116628" w:rsidRDefault="00995DE8" w:rsidP="00BE07C7">
      <w:pPr>
        <w:rPr>
          <w:rFonts w:ascii="Times New Roman" w:hAnsi="Times New Roman" w:cs="Times New Roman"/>
          <w:sz w:val="24"/>
          <w:szCs w:val="24"/>
        </w:rPr>
      </w:pPr>
      <w:r w:rsidRPr="00BE07C7">
        <w:rPr>
          <w:rFonts w:ascii="Times New Roman" w:hAnsi="Times New Roman" w:cs="Times New Roman"/>
          <w:sz w:val="24"/>
          <w:szCs w:val="24"/>
        </w:rPr>
        <w:t>T</w:t>
      </w:r>
      <w:r w:rsidR="007453AC" w:rsidRPr="00BE07C7">
        <w:rPr>
          <w:rFonts w:ascii="Times New Roman" w:hAnsi="Times New Roman" w:cs="Times New Roman"/>
          <w:sz w:val="24"/>
          <w:szCs w:val="24"/>
        </w:rPr>
        <w:t xml:space="preserve">he MTAC has </w:t>
      </w:r>
      <w:r w:rsidR="00116628" w:rsidRPr="00BE07C7">
        <w:rPr>
          <w:rFonts w:ascii="Times New Roman" w:hAnsi="Times New Roman" w:cs="Times New Roman"/>
          <w:sz w:val="24"/>
          <w:szCs w:val="24"/>
        </w:rPr>
        <w:t xml:space="preserve">working groups for niche areas including controls related to </w:t>
      </w:r>
      <w:r w:rsidR="00BE07C7" w:rsidRPr="00BE07C7">
        <w:rPr>
          <w:rFonts w:ascii="Times New Roman" w:hAnsi="Times New Roman" w:cs="Times New Roman"/>
          <w:sz w:val="24"/>
          <w:szCs w:val="24"/>
        </w:rPr>
        <w:t xml:space="preserve">composites, pumps, valves, </w:t>
      </w:r>
      <w:r w:rsidR="00116628" w:rsidRPr="00BE07C7">
        <w:rPr>
          <w:rFonts w:ascii="Times New Roman" w:hAnsi="Times New Roman" w:cs="Times New Roman"/>
          <w:sz w:val="24"/>
          <w:szCs w:val="24"/>
        </w:rPr>
        <w:t>biological items, equipment, and technology. These committees provide information to DOC representatives as they respond to request</w:t>
      </w:r>
      <w:r w:rsidR="00106087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116628" w:rsidRPr="00BE07C7">
        <w:rPr>
          <w:rFonts w:ascii="Times New Roman" w:hAnsi="Times New Roman" w:cs="Times New Roman"/>
          <w:sz w:val="24"/>
          <w:szCs w:val="24"/>
        </w:rPr>
        <w:t xml:space="preserve"> for regulation changes by other agencies and by other countries in multilateral control regimes such as the Australia Group.</w:t>
      </w:r>
      <w:r w:rsidR="00BF24B6" w:rsidRPr="00BE07C7">
        <w:rPr>
          <w:rFonts w:ascii="Times New Roman" w:hAnsi="Times New Roman" w:cs="Times New Roman"/>
          <w:sz w:val="24"/>
          <w:szCs w:val="24"/>
        </w:rPr>
        <w:t xml:space="preserve"> </w:t>
      </w:r>
      <w:r w:rsidR="00BE07C7" w:rsidRPr="00BE07C7">
        <w:rPr>
          <w:rFonts w:ascii="Times New Roman" w:hAnsi="Times New Roman" w:cs="Times New Roman"/>
          <w:sz w:val="24"/>
          <w:szCs w:val="24"/>
        </w:rPr>
        <w:t>The benefits of membership include being updated on Deemed Export requirements, changes to regulations and technology controls.</w:t>
      </w:r>
    </w:p>
    <w:p w:rsidR="00116628" w:rsidRPr="00116628" w:rsidRDefault="00116628" w:rsidP="00116628">
      <w:pPr>
        <w:rPr>
          <w:rFonts w:ascii="Times New Roman" w:hAnsi="Times New Roman" w:cs="Times New Roman"/>
          <w:spacing w:val="3"/>
          <w:sz w:val="24"/>
          <w:szCs w:val="24"/>
        </w:rPr>
      </w:pPr>
      <w:r w:rsidRPr="00116628">
        <w:rPr>
          <w:rFonts w:ascii="Times New Roman" w:hAnsi="Times New Roman" w:cs="Times New Roman"/>
          <w:spacing w:val="3"/>
          <w:sz w:val="24"/>
          <w:szCs w:val="24"/>
        </w:rPr>
        <w:t>Persons interested in MTAC membership should submit a resume and membership request letter containing the following information: area of expertise and/or res</w:t>
      </w:r>
      <w:r w:rsidR="0077416B">
        <w:rPr>
          <w:rFonts w:ascii="Times New Roman" w:hAnsi="Times New Roman" w:cs="Times New Roman"/>
          <w:spacing w:val="3"/>
          <w:sz w:val="24"/>
          <w:szCs w:val="24"/>
        </w:rPr>
        <w:t>earch,</w:t>
      </w:r>
      <w:r w:rsidRPr="00116628">
        <w:rPr>
          <w:rFonts w:ascii="Times New Roman" w:hAnsi="Times New Roman" w:cs="Times New Roman"/>
          <w:spacing w:val="3"/>
          <w:sz w:val="24"/>
          <w:szCs w:val="24"/>
        </w:rPr>
        <w:t xml:space="preserve"> education</w:t>
      </w:r>
      <w:r w:rsidR="0077416B">
        <w:rPr>
          <w:rFonts w:ascii="Times New Roman" w:hAnsi="Times New Roman" w:cs="Times New Roman"/>
          <w:spacing w:val="3"/>
          <w:sz w:val="24"/>
          <w:szCs w:val="24"/>
        </w:rPr>
        <w:t>, past TAC participation, and how experience ties to the items covered in the MTAC,</w:t>
      </w:r>
      <w:r w:rsidRPr="00116628">
        <w:rPr>
          <w:rFonts w:ascii="Times New Roman" w:hAnsi="Times New Roman" w:cs="Times New Roman"/>
          <w:spacing w:val="3"/>
          <w:sz w:val="24"/>
          <w:szCs w:val="24"/>
        </w:rPr>
        <w:t xml:space="preserve"> (current or</w:t>
      </w:r>
      <w:r w:rsidR="00995DE8">
        <w:rPr>
          <w:rFonts w:ascii="Times New Roman" w:hAnsi="Times New Roman" w:cs="Times New Roman"/>
          <w:spacing w:val="3"/>
          <w:sz w:val="24"/>
          <w:szCs w:val="24"/>
        </w:rPr>
        <w:t xml:space="preserve"> previously</w:t>
      </w:r>
      <w:r w:rsidRPr="00116628">
        <w:rPr>
          <w:rFonts w:ascii="Times New Roman" w:hAnsi="Times New Roman" w:cs="Times New Roman"/>
          <w:spacing w:val="3"/>
          <w:sz w:val="24"/>
          <w:szCs w:val="24"/>
        </w:rPr>
        <w:t xml:space="preserve"> held clearances are a plus and referencing them helps). Registration as a lobbyist is a disqualifier from TAC membership.</w:t>
      </w:r>
      <w:r w:rsidRPr="00116628">
        <w:rPr>
          <w:rFonts w:ascii="Times New Roman" w:hAnsi="Times New Roman" w:cs="Times New Roman"/>
          <w:sz w:val="24"/>
          <w:szCs w:val="24"/>
        </w:rPr>
        <w:t xml:space="preserve"> </w:t>
      </w:r>
      <w:r w:rsidRPr="00116628">
        <w:rPr>
          <w:rFonts w:ascii="Times New Roman" w:hAnsi="Times New Roman" w:cs="Times New Roman"/>
          <w:spacing w:val="3"/>
          <w:sz w:val="24"/>
          <w:szCs w:val="24"/>
        </w:rPr>
        <w:t xml:space="preserve">Email your membership package request to: </w:t>
      </w:r>
    </w:p>
    <w:p w:rsidR="00116628" w:rsidRPr="00116628" w:rsidRDefault="008F28F5" w:rsidP="00116628">
      <w:pPr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Betty Lee</w:t>
      </w:r>
      <w:r w:rsidR="00116628" w:rsidRPr="00116628">
        <w:rPr>
          <w:rFonts w:ascii="Times New Roman" w:hAnsi="Times New Roman" w:cs="Times New Roman"/>
          <w:spacing w:val="3"/>
          <w:sz w:val="24"/>
          <w:szCs w:val="24"/>
        </w:rPr>
        <w:t>, Designated Federal Official</w:t>
      </w:r>
      <w:r>
        <w:rPr>
          <w:rFonts w:ascii="Times New Roman" w:hAnsi="Times New Roman" w:cs="Times New Roman"/>
          <w:spacing w:val="3"/>
          <w:sz w:val="24"/>
          <w:szCs w:val="24"/>
        </w:rPr>
        <w:t>: Betty.Lee</w:t>
      </w:r>
      <w:r w:rsidR="00106087">
        <w:rPr>
          <w:rFonts w:ascii="Times New Roman" w:hAnsi="Times New Roman" w:cs="Times New Roman"/>
          <w:spacing w:val="3"/>
          <w:sz w:val="24"/>
          <w:szCs w:val="24"/>
        </w:rPr>
        <w:t>@bis.doc.gov or call 202-482-</w:t>
      </w:r>
      <w:r>
        <w:rPr>
          <w:rFonts w:ascii="Times New Roman" w:hAnsi="Times New Roman" w:cs="Times New Roman"/>
          <w:spacing w:val="3"/>
          <w:sz w:val="24"/>
          <w:szCs w:val="24"/>
        </w:rPr>
        <w:t>5817</w:t>
      </w:r>
      <w:r w:rsidR="0009713F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16628" w:rsidRPr="00116628">
        <w:rPr>
          <w:rFonts w:ascii="Times New Roman" w:hAnsi="Times New Roman" w:cs="Times New Roman"/>
          <w:sz w:val="24"/>
          <w:szCs w:val="24"/>
        </w:rPr>
        <w:t xml:space="preserve"> </w:t>
      </w:r>
      <w:r w:rsidR="007741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16628" w:rsidRPr="00116628">
        <w:rPr>
          <w:rFonts w:ascii="Times New Roman" w:hAnsi="Times New Roman" w:cs="Times New Roman"/>
          <w:spacing w:val="3"/>
          <w:sz w:val="24"/>
          <w:szCs w:val="24"/>
        </w:rPr>
        <w:t xml:space="preserve">For questions regarding TACs in general, contact: Yvette Springer, Committee Management Official: </w:t>
      </w:r>
      <w:r w:rsidR="0077416B">
        <w:rPr>
          <w:rFonts w:ascii="Times New Roman" w:hAnsi="Times New Roman" w:cs="Times New Roman"/>
          <w:spacing w:val="3"/>
          <w:sz w:val="24"/>
          <w:szCs w:val="24"/>
        </w:rPr>
        <w:t>Yvette.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116628" w:rsidRPr="00116628">
        <w:rPr>
          <w:rFonts w:ascii="Times New Roman" w:hAnsi="Times New Roman" w:cs="Times New Roman"/>
          <w:spacing w:val="3"/>
          <w:sz w:val="24"/>
          <w:szCs w:val="24"/>
        </w:rPr>
        <w:t>pringer@bis.doc.gov or call 202-482-2813</w:t>
      </w:r>
      <w:r w:rsidR="0077416B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116628" w:rsidRPr="00116628" w:rsidRDefault="00116628" w:rsidP="00116628">
      <w:pPr>
        <w:rPr>
          <w:rFonts w:ascii="Times New Roman" w:hAnsi="Times New Roman" w:cs="Times New Roman"/>
          <w:sz w:val="24"/>
          <w:szCs w:val="24"/>
        </w:rPr>
      </w:pPr>
    </w:p>
    <w:sectPr w:rsidR="00116628" w:rsidRPr="0011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28"/>
    <w:rsid w:val="0009713F"/>
    <w:rsid w:val="00106087"/>
    <w:rsid w:val="00116628"/>
    <w:rsid w:val="00386D1F"/>
    <w:rsid w:val="004C2750"/>
    <w:rsid w:val="006311C5"/>
    <w:rsid w:val="007453AC"/>
    <w:rsid w:val="0077416B"/>
    <w:rsid w:val="007F66C6"/>
    <w:rsid w:val="008F28F5"/>
    <w:rsid w:val="0095353B"/>
    <w:rsid w:val="00995DE8"/>
    <w:rsid w:val="00BE07C7"/>
    <w:rsid w:val="00BF24B6"/>
    <w:rsid w:val="00D86956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Ann Orr</dc:creator>
  <cp:lastModifiedBy>BIS User</cp:lastModifiedBy>
  <cp:revision>3</cp:revision>
  <dcterms:created xsi:type="dcterms:W3CDTF">2017-12-12T15:35:00Z</dcterms:created>
  <dcterms:modified xsi:type="dcterms:W3CDTF">2017-12-12T15:36:00Z</dcterms:modified>
</cp:coreProperties>
</file>